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9627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175"/>
        <w:gridCol w:w="1911"/>
        <w:gridCol w:w="2550"/>
      </w:tblGrid>
      <w:tr w14:paraId="212C2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0796E">
            <w:pPr>
              <w:widowControl/>
              <w:jc w:val="center"/>
              <w:textAlignment w:val="center"/>
              <w:rPr>
                <w:rFonts w:hint="eastAsia" w:ascii="仿宋_GB2312" w:hAnsi="宋体" w:eastAsia="宋体" w:cs="仿宋_GB2312"/>
                <w:b/>
                <w:bCs/>
                <w:color w:val="000000"/>
                <w:sz w:val="44"/>
                <w:szCs w:val="4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  <w:lang w:val="en-US" w:eastAsia="zh-CN"/>
              </w:rPr>
              <w:t>报  名  表</w:t>
            </w:r>
          </w:p>
        </w:tc>
      </w:tr>
      <w:tr w14:paraId="24395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9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1735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项目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63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E279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银川市第九中学阅海二校民族团结筑牢阵地打造项目</w:t>
            </w:r>
          </w:p>
        </w:tc>
      </w:tr>
      <w:tr w14:paraId="29E96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9CB6C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2B902">
            <w:pPr>
              <w:widowControl/>
              <w:jc w:val="center"/>
              <w:textAlignment w:val="center"/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RXH 采【2026】-060号</w:t>
            </w:r>
            <w:bookmarkStart w:id="4" w:name="_GoBack"/>
            <w:bookmarkEnd w:id="4"/>
          </w:p>
        </w:tc>
      </w:tr>
      <w:tr w14:paraId="274C0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9A36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供应商名称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0293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729DB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C97B4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DA375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45EC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7518A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47DFB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650C8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地    址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12B62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EB34C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统一信用代码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2839D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3C998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8A611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D1A8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C37A5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获取时间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9CA0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098BD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C5FC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领取内容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5323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该项目电子版</w:t>
            </w:r>
            <w:r>
              <w:rPr>
                <w:rStyle w:val="13"/>
                <w:rFonts w:hint="eastAsia" w:cs="Times New Roman" w:asciiTheme="minorAscii" w:hAnsiTheme="minorAscii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磋商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文件</w:t>
            </w:r>
          </w:p>
        </w:tc>
      </w:tr>
      <w:tr w14:paraId="132AE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6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3733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F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(1)凡有意参加投标的供应商，请将本表填写完整加盖单位公章并扫描为PDF版发送到我公司邮箱</w:t>
            </w: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RXH088@126.com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，我公司收到后即回复电子版</w:t>
            </w:r>
            <w:r>
              <w:rPr>
                <w:rStyle w:val="13"/>
                <w:rFonts w:hint="eastAsia" w:cs="Times New Roman" w:asciiTheme="minorAscii" w:hAnsiTheme="minorAscii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磋商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文件。</w:t>
            </w:r>
          </w:p>
          <w:p w14:paraId="22C40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(2)获取文件时间以我公司邮箱收到供应商邮件时间为准，超出规定时间、未填写完整或未按要求提供的均不予认可，未在规定时间内领取</w:t>
            </w:r>
            <w:r>
              <w:rPr>
                <w:rStyle w:val="13"/>
                <w:rFonts w:hint="eastAsia" w:cs="Times New Roman" w:asciiTheme="minorAscii" w:hAnsiTheme="minorAscii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磋商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文件的供应商，投标均不予认可。</w:t>
            </w:r>
            <w:bookmarkStart w:id="0" w:name="_Toc12729"/>
            <w:bookmarkStart w:id="1" w:name="_Toc9403"/>
            <w:bookmarkStart w:id="2" w:name="_Toc19887"/>
            <w:bookmarkStart w:id="3" w:name="_Toc21322"/>
          </w:p>
          <w:p w14:paraId="13BAA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(3)请各投标供应商及时关注惠泽招电子招投标交易平台，关注你所参与的项目，该项目有可能进行时间或内容上的调整，</w:t>
            </w:r>
            <w:r>
              <w:rPr>
                <w:rStyle w:val="13"/>
                <w:rFonts w:hint="eastAsia" w:cs="Times New Roman" w:asciiTheme="minorAscii" w:hAnsiTheme="minorAscii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磋商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代理机构不再以其他方式另行通知。如因自身原因未及时关注从而导致投标失败，其后果自行承担。</w:t>
            </w:r>
            <w:bookmarkEnd w:id="0"/>
            <w:bookmarkEnd w:id="1"/>
            <w:bookmarkEnd w:id="2"/>
            <w:bookmarkEnd w:id="3"/>
          </w:p>
        </w:tc>
      </w:tr>
    </w:tbl>
    <w:p w14:paraId="0CA65964">
      <w:pPr>
        <w:widowControl/>
        <w:jc w:val="center"/>
        <w:textAlignment w:val="center"/>
        <w:rPr>
          <w:rStyle w:val="13"/>
          <w:rFonts w:hint="default" w:cs="Times New Roman" w:asciiTheme="minorAscii" w:hAnsiTheme="minorAscii" w:eastAsiaTheme="minorEastAsia"/>
          <w:b w:val="0"/>
          <w:bCs/>
          <w:color w:val="auto"/>
          <w:spacing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MDhiMzk2NTg2YTdjZDU5ODUzMzcyOTE3ZTE4NjAifQ=="/>
  </w:docVars>
  <w:rsids>
    <w:rsidRoot w:val="25797F3E"/>
    <w:rsid w:val="00073ACE"/>
    <w:rsid w:val="004477B2"/>
    <w:rsid w:val="00A772F0"/>
    <w:rsid w:val="049138C9"/>
    <w:rsid w:val="05420BDD"/>
    <w:rsid w:val="083824E6"/>
    <w:rsid w:val="0FD06291"/>
    <w:rsid w:val="134D7DBF"/>
    <w:rsid w:val="15B70A1A"/>
    <w:rsid w:val="16445111"/>
    <w:rsid w:val="1DB47B00"/>
    <w:rsid w:val="25797F3E"/>
    <w:rsid w:val="27CE67A4"/>
    <w:rsid w:val="2AFC30B3"/>
    <w:rsid w:val="2BFE2C19"/>
    <w:rsid w:val="2C39243B"/>
    <w:rsid w:val="2D2D064E"/>
    <w:rsid w:val="2E2E1324"/>
    <w:rsid w:val="30CC455B"/>
    <w:rsid w:val="32F62DEE"/>
    <w:rsid w:val="33654EAF"/>
    <w:rsid w:val="33930D6E"/>
    <w:rsid w:val="3E4B088C"/>
    <w:rsid w:val="3ECA769A"/>
    <w:rsid w:val="3EDB14B0"/>
    <w:rsid w:val="40EC21B5"/>
    <w:rsid w:val="420C6AF7"/>
    <w:rsid w:val="420E6C94"/>
    <w:rsid w:val="43CB617A"/>
    <w:rsid w:val="44620F1A"/>
    <w:rsid w:val="462D68A3"/>
    <w:rsid w:val="468B3AB1"/>
    <w:rsid w:val="471A1381"/>
    <w:rsid w:val="48D4613F"/>
    <w:rsid w:val="4F6F5206"/>
    <w:rsid w:val="50BC6EA7"/>
    <w:rsid w:val="50D14BB5"/>
    <w:rsid w:val="51225219"/>
    <w:rsid w:val="51DE48B8"/>
    <w:rsid w:val="578D5401"/>
    <w:rsid w:val="590B2A4A"/>
    <w:rsid w:val="5993555E"/>
    <w:rsid w:val="599E4BE5"/>
    <w:rsid w:val="5C3051D5"/>
    <w:rsid w:val="5DD21301"/>
    <w:rsid w:val="61B10EBD"/>
    <w:rsid w:val="61E238A1"/>
    <w:rsid w:val="66A708E7"/>
    <w:rsid w:val="683D5DDE"/>
    <w:rsid w:val="6C833AC4"/>
    <w:rsid w:val="70BF78BB"/>
    <w:rsid w:val="71CA4897"/>
    <w:rsid w:val="725F31A9"/>
    <w:rsid w:val="72764597"/>
    <w:rsid w:val="73B531E7"/>
    <w:rsid w:val="752C5797"/>
    <w:rsid w:val="76815323"/>
    <w:rsid w:val="770D132F"/>
    <w:rsid w:val="7AD4087F"/>
    <w:rsid w:val="7DD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100" w:beforeAutospacing="1" w:after="100" w:afterAutospacing="1"/>
      <w:outlineLvl w:val="0"/>
    </w:pPr>
    <w:rPr>
      <w:rFonts w:eastAsia="黑体"/>
      <w:b/>
      <w:bCs/>
      <w:kern w:val="44"/>
      <w:sz w:val="28"/>
      <w:szCs w:val="44"/>
    </w:rPr>
  </w:style>
  <w:style w:type="paragraph" w:styleId="3">
    <w:name w:val="heading 2"/>
    <w:basedOn w:val="1"/>
    <w:next w:val="4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5">
    <w:name w:val="Body Text"/>
    <w:basedOn w:val="1"/>
    <w:autoRedefine/>
    <w:qFormat/>
    <w:uiPriority w:val="0"/>
    <w:pPr>
      <w:spacing w:after="120"/>
    </w:pPr>
  </w:style>
  <w:style w:type="paragraph" w:styleId="6">
    <w:name w:val="Body Text Indent"/>
    <w:basedOn w:val="1"/>
    <w:autoRedefine/>
    <w:qFormat/>
    <w:uiPriority w:val="0"/>
    <w:pPr>
      <w:ind w:firstLine="420" w:firstLine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6"/>
    <w:autoRedefine/>
    <w:qFormat/>
    <w:uiPriority w:val="0"/>
    <w:pPr>
      <w:widowControl/>
      <w:spacing w:line="276" w:lineRule="auto"/>
      <w:ind w:left="200" w:firstLine="420" w:firstLineChars="200"/>
    </w:pPr>
    <w:rPr>
      <w:sz w:val="32"/>
    </w:rPr>
  </w:style>
  <w:style w:type="character" w:styleId="13">
    <w:name w:val="Strong"/>
    <w:basedOn w:val="12"/>
    <w:autoRedefine/>
    <w:qFormat/>
    <w:uiPriority w:val="22"/>
    <w:rPr>
      <w:b/>
    </w:rPr>
  </w:style>
  <w:style w:type="paragraph" w:customStyle="1" w:styleId="14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5">
    <w:name w:val="font91"/>
    <w:basedOn w:val="12"/>
    <w:autoRedefine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6">
    <w:name w:val="font41"/>
    <w:basedOn w:val="12"/>
    <w:autoRedefine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7">
    <w:name w:val="font51"/>
    <w:basedOn w:val="12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8">
    <w:name w:val="font101"/>
    <w:basedOn w:val="12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61"/>
    <w:basedOn w:val="12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20">
    <w:name w:val="font81"/>
    <w:basedOn w:val="12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1">
    <w:name w:val="font71"/>
    <w:basedOn w:val="12"/>
    <w:autoRedefine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22">
    <w:name w:val="页眉 字符"/>
    <w:basedOn w:val="12"/>
    <w:link w:val="9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322</Words>
  <Characters>351</Characters>
  <Lines>3</Lines>
  <Paragraphs>1</Paragraphs>
  <TotalTime>0</TotalTime>
  <ScaleCrop>false</ScaleCrop>
  <LinksUpToDate>false</LinksUpToDate>
  <CharactersWithSpaces>360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Administrator</cp:lastModifiedBy>
  <dcterms:modified xsi:type="dcterms:W3CDTF">2026-07-24T09:15:47Z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91F32BA46D0C4168852AEE4D594FBE57</vt:lpwstr>
  </property>
  <property fmtid="{D5CDD505-2E9C-101B-9397-08002B2CF9AE}" pid="4" name="KSOTemplateDocerSaveRecord">
    <vt:lpwstr>eyJoZGlkIjoiYjY4YWRlNzZmYjRkMzkwNmEyYzg0ZGRkMTkwMWZiODEiLCJ1c2VySWQiOiIxMjUxMjU4MzUyIn0=</vt:lpwstr>
  </property>
</Properties>
</file>