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78FB7">
      <w:pPr>
        <w:keepNext w:val="0"/>
        <w:keepLines w:val="0"/>
        <w:pageBreakBefore/>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报名</w:t>
      </w:r>
      <w:r>
        <w:rPr>
          <w:rFonts w:hint="eastAsia" w:ascii="黑体" w:hAnsi="黑体" w:eastAsia="黑体" w:cs="黑体"/>
          <w:b w:val="0"/>
          <w:bCs w:val="0"/>
          <w:color w:val="auto"/>
          <w:sz w:val="30"/>
          <w:szCs w:val="30"/>
          <w:highlight w:val="none"/>
          <w:lang w:val="en-US" w:eastAsia="zh-CN"/>
        </w:rPr>
        <w:t>信息</w:t>
      </w:r>
      <w:r>
        <w:rPr>
          <w:rFonts w:hint="eastAsia" w:ascii="黑体" w:hAnsi="黑体" w:eastAsia="黑体" w:cs="黑体"/>
          <w:b w:val="0"/>
          <w:bCs w:val="0"/>
          <w:color w:val="auto"/>
          <w:sz w:val="30"/>
          <w:szCs w:val="30"/>
          <w:highlight w:val="none"/>
        </w:rPr>
        <w:t>表</w:t>
      </w:r>
    </w:p>
    <w:tbl>
      <w:tblPr>
        <w:tblStyle w:val="4"/>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6966"/>
      </w:tblGrid>
      <w:tr w14:paraId="6AC8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noWrap w:val="0"/>
            <w:vAlign w:val="center"/>
          </w:tcPr>
          <w:p w14:paraId="1AF668AC">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966" w:type="dxa"/>
            <w:noWrap w:val="0"/>
            <w:vAlign w:val="center"/>
          </w:tcPr>
          <w:p w14:paraId="616B4C82">
            <w:pPr>
              <w:shd w:val="clear"/>
              <w:jc w:val="center"/>
              <w:rPr>
                <w:rFonts w:hint="eastAsia" w:ascii="仿宋" w:hAnsi="仿宋" w:eastAsia="仿宋" w:cs="仿宋"/>
                <w:color w:val="auto"/>
                <w:sz w:val="24"/>
                <w:highlight w:val="none"/>
              </w:rPr>
            </w:pPr>
          </w:p>
        </w:tc>
      </w:tr>
      <w:tr w14:paraId="6E5B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noWrap w:val="0"/>
            <w:vAlign w:val="center"/>
          </w:tcPr>
          <w:p w14:paraId="2D00283B">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966" w:type="dxa"/>
            <w:noWrap w:val="0"/>
            <w:vAlign w:val="center"/>
          </w:tcPr>
          <w:p w14:paraId="7E8C752B">
            <w:pPr>
              <w:shd w:val="clear"/>
              <w:jc w:val="center"/>
              <w:rPr>
                <w:rFonts w:hint="eastAsia" w:ascii="仿宋" w:hAnsi="仿宋" w:eastAsia="仿宋" w:cs="仿宋"/>
                <w:color w:val="auto"/>
                <w:sz w:val="24"/>
                <w:highlight w:val="none"/>
              </w:rPr>
            </w:pPr>
          </w:p>
        </w:tc>
      </w:tr>
      <w:tr w14:paraId="6DC5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noWrap w:val="0"/>
            <w:vAlign w:val="center"/>
          </w:tcPr>
          <w:p w14:paraId="0F09C4E5">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6966" w:type="dxa"/>
            <w:noWrap w:val="0"/>
            <w:vAlign w:val="center"/>
          </w:tcPr>
          <w:p w14:paraId="3F4B7DE0">
            <w:pPr>
              <w:shd w:val="clear"/>
              <w:rPr>
                <w:rFonts w:hint="eastAsia" w:ascii="仿宋" w:hAnsi="仿宋" w:eastAsia="仿宋" w:cs="仿宋"/>
                <w:color w:val="auto"/>
                <w:sz w:val="24"/>
                <w:highlight w:val="none"/>
              </w:rPr>
            </w:pPr>
          </w:p>
        </w:tc>
      </w:tr>
      <w:tr w14:paraId="3AC6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noWrap w:val="0"/>
            <w:vAlign w:val="center"/>
          </w:tcPr>
          <w:p w14:paraId="4B0D80E7">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6966" w:type="dxa"/>
            <w:noWrap w:val="0"/>
            <w:vAlign w:val="center"/>
          </w:tcPr>
          <w:p w14:paraId="301BD903">
            <w:pPr>
              <w:shd w:val="clear"/>
              <w:rPr>
                <w:rFonts w:hint="eastAsia" w:ascii="仿宋" w:hAnsi="仿宋" w:eastAsia="仿宋" w:cs="仿宋"/>
                <w:color w:val="auto"/>
                <w:sz w:val="24"/>
                <w:highlight w:val="none"/>
              </w:rPr>
            </w:pPr>
          </w:p>
        </w:tc>
      </w:tr>
      <w:tr w14:paraId="02F9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noWrap w:val="0"/>
            <w:vAlign w:val="center"/>
          </w:tcPr>
          <w:p w14:paraId="03DD4F89">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6966" w:type="dxa"/>
            <w:noWrap w:val="0"/>
            <w:vAlign w:val="center"/>
          </w:tcPr>
          <w:p w14:paraId="08C93AEA">
            <w:pPr>
              <w:shd w:val="clear"/>
              <w:rPr>
                <w:rFonts w:hint="eastAsia" w:ascii="仿宋" w:hAnsi="仿宋" w:eastAsia="仿宋" w:cs="仿宋"/>
                <w:color w:val="auto"/>
                <w:sz w:val="24"/>
                <w:highlight w:val="none"/>
              </w:rPr>
            </w:pPr>
          </w:p>
        </w:tc>
      </w:tr>
      <w:tr w14:paraId="68E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noWrap w:val="0"/>
            <w:vAlign w:val="center"/>
          </w:tcPr>
          <w:p w14:paraId="5CF96E61">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p>
        </w:tc>
        <w:tc>
          <w:tcPr>
            <w:tcW w:w="6966" w:type="dxa"/>
            <w:noWrap w:val="0"/>
            <w:vAlign w:val="center"/>
          </w:tcPr>
          <w:p w14:paraId="246F79E6">
            <w:pPr>
              <w:shd w:val="clear"/>
              <w:rPr>
                <w:rFonts w:hint="eastAsia" w:ascii="仿宋" w:hAnsi="仿宋" w:eastAsia="仿宋" w:cs="仿宋"/>
                <w:color w:val="auto"/>
                <w:sz w:val="24"/>
                <w:highlight w:val="none"/>
              </w:rPr>
            </w:pPr>
          </w:p>
        </w:tc>
      </w:tr>
      <w:tr w14:paraId="1148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noWrap w:val="0"/>
            <w:vAlign w:val="center"/>
          </w:tcPr>
          <w:p w14:paraId="34FB7239">
            <w:pPr>
              <w:shd w:val="clea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报名时间</w:t>
            </w:r>
          </w:p>
        </w:tc>
        <w:tc>
          <w:tcPr>
            <w:tcW w:w="6966" w:type="dxa"/>
            <w:noWrap w:val="0"/>
            <w:vAlign w:val="center"/>
          </w:tcPr>
          <w:p w14:paraId="2F04AC85">
            <w:pPr>
              <w:shd w:val="clear"/>
              <w:rPr>
                <w:rFonts w:hint="eastAsia" w:ascii="仿宋" w:hAnsi="仿宋" w:eastAsia="仿宋" w:cs="仿宋"/>
                <w:color w:val="auto"/>
                <w:sz w:val="24"/>
                <w:highlight w:val="none"/>
              </w:rPr>
            </w:pPr>
          </w:p>
        </w:tc>
      </w:tr>
      <w:tr w14:paraId="68AA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5" w:hRule="atLeast"/>
          <w:jc w:val="center"/>
        </w:trPr>
        <w:tc>
          <w:tcPr>
            <w:tcW w:w="8639" w:type="dxa"/>
            <w:gridSpan w:val="2"/>
            <w:noWrap w:val="0"/>
            <w:vAlign w:val="center"/>
          </w:tcPr>
          <w:p w14:paraId="2E88C9EB">
            <w:pPr>
              <w:shd w:val="clear"/>
              <w:spacing w:line="480" w:lineRule="auto"/>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"mailto:需将以下资料原件扫描件发送至宁夏正信炜业项目管理咨询有限公司邮箱（2997510965@qq.com）；"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u w:val="none"/>
              </w:rPr>
              <w:t>需将本表及以下资料原件扫描件发送至代理机构邮箱</w:t>
            </w:r>
            <w:r>
              <w:rPr>
                <w:rFonts w:hint="eastAsia" w:ascii="仿宋" w:hAnsi="仿宋" w:eastAsia="仿宋" w:cs="仿宋"/>
                <w:bCs/>
                <w:color w:val="auto"/>
                <w:sz w:val="24"/>
                <w:highlight w:val="none"/>
                <w:u w:val="none"/>
              </w:rPr>
              <w:t>（</w:t>
            </w:r>
            <w:r>
              <w:rPr>
                <w:rStyle w:val="7"/>
                <w:rFonts w:hint="eastAsia" w:ascii="仿宋" w:hAnsi="仿宋" w:eastAsia="仿宋" w:cs="仿宋"/>
                <w:b w:val="0"/>
                <w:bCs/>
                <w:color w:val="auto"/>
                <w:sz w:val="24"/>
                <w:szCs w:val="24"/>
                <w:highlight w:val="none"/>
                <w:lang w:val="en-US" w:eastAsia="zh-CN"/>
              </w:rPr>
              <w:t>2415027911</w:t>
            </w:r>
            <w:r>
              <w:rPr>
                <w:rStyle w:val="7"/>
                <w:rFonts w:hint="eastAsia" w:ascii="仿宋" w:hAnsi="仿宋" w:eastAsia="仿宋" w:cs="仿宋"/>
                <w:b w:val="0"/>
                <w:bCs/>
                <w:color w:val="auto"/>
                <w:sz w:val="24"/>
                <w:szCs w:val="24"/>
                <w:highlight w:val="none"/>
                <w:lang w:eastAsia="zh-CN"/>
              </w:rPr>
              <w:t>@qq.com</w:t>
            </w:r>
            <w:r>
              <w:rPr>
                <w:rFonts w:hint="eastAsia" w:ascii="仿宋" w:hAnsi="仿宋" w:eastAsia="仿宋" w:cs="仿宋"/>
                <w:bCs/>
                <w:color w:val="auto"/>
                <w:sz w:val="24"/>
                <w:highlight w:val="none"/>
                <w:u w:val="none"/>
              </w:rPr>
              <w:t>）；</w:t>
            </w:r>
            <w:r>
              <w:rPr>
                <w:rFonts w:hint="eastAsia" w:ascii="仿宋" w:hAnsi="仿宋" w:eastAsia="仿宋" w:cs="仿宋"/>
                <w:color w:val="auto"/>
                <w:sz w:val="24"/>
                <w:highlight w:val="none"/>
              </w:rPr>
              <w:fldChar w:fldCharType="end"/>
            </w:r>
          </w:p>
          <w:p w14:paraId="4D25CF52">
            <w:pPr>
              <w:shd w:val="clea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（1）提供在中华人民共和国境内注册的法人或其他组织的营业执照（或事业单位法人证书、社会团体法人登记证书或其他组织许可登记证书）等证明材料，如供应商为自然人的需提供自然人身份证明；</w:t>
            </w:r>
          </w:p>
          <w:p w14:paraId="46FDA205">
            <w:pPr>
              <w:shd w:val="clear"/>
              <w:spacing w:line="48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（2）法定代表人/单位负责人授权书原件及被授权人身份证复印件（法定代表人/单位负责人直接投标可不提供，但须提供法定代表人/单位负责人身份证明及身份证复印件）</w:t>
            </w:r>
            <w:r>
              <w:rPr>
                <w:rFonts w:hint="eastAsia" w:ascii="仿宋" w:hAnsi="仿宋" w:eastAsia="仿宋" w:cs="仿宋"/>
                <w:color w:val="auto"/>
                <w:sz w:val="24"/>
                <w:highlight w:val="none"/>
                <w:lang w:eastAsia="zh-CN"/>
              </w:rPr>
              <w:t>。</w:t>
            </w:r>
          </w:p>
          <w:p w14:paraId="44C4578F">
            <w:pPr>
              <w:shd w:val="clear"/>
              <w:spacing w:line="48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（3）在中国政府采购网被列入政府采购严重违法失信行为记录名单，在信用中国网站被列入失信被执行人、重大税收违法案件当事人名单（处罚期限尚未届满的）。</w:t>
            </w:r>
          </w:p>
          <w:p w14:paraId="53F30FC0">
            <w:pPr>
              <w:shd w:val="clear"/>
              <w:ind w:firstLine="3600" w:firstLineChars="1500"/>
              <w:rPr>
                <w:rFonts w:hint="eastAsia" w:ascii="仿宋" w:hAnsi="仿宋" w:eastAsia="仿宋" w:cs="仿宋"/>
                <w:color w:val="auto"/>
                <w:sz w:val="24"/>
                <w:highlight w:val="none"/>
              </w:rPr>
            </w:pPr>
          </w:p>
          <w:p w14:paraId="69233C89">
            <w:pPr>
              <w:widowControl/>
              <w:shd w:val="clear"/>
              <w:rPr>
                <w:rFonts w:hint="eastAsia" w:ascii="仿宋" w:hAnsi="仿宋" w:eastAsia="仿宋" w:cs="仿宋"/>
                <w:b/>
                <w:color w:val="auto"/>
                <w:sz w:val="24"/>
                <w:highlight w:val="none"/>
              </w:rPr>
            </w:pPr>
          </w:p>
          <w:p w14:paraId="3959FE77">
            <w:pPr>
              <w:shd w:val="clear"/>
              <w:ind w:firstLine="3600" w:firstLineChars="1500"/>
              <w:rPr>
                <w:rFonts w:hint="eastAsia" w:ascii="仿宋" w:hAnsi="仿宋" w:eastAsia="仿宋" w:cs="仿宋"/>
                <w:color w:val="auto"/>
                <w:sz w:val="24"/>
                <w:highlight w:val="none"/>
              </w:rPr>
            </w:pPr>
            <w:bookmarkStart w:id="0" w:name="_GoBack"/>
            <w:bookmarkEnd w:id="0"/>
            <w:r>
              <w:rPr>
                <w:rFonts w:hint="eastAsia" w:ascii="仿宋" w:hAnsi="仿宋" w:eastAsia="仿宋" w:cs="仿宋"/>
                <w:color w:val="auto"/>
                <w:sz w:val="24"/>
                <w:highlight w:val="none"/>
              </w:rPr>
              <w:t>供应商（盖章）：</w:t>
            </w:r>
          </w:p>
          <w:p w14:paraId="31325B19">
            <w:pPr>
              <w:shd w:val="clear"/>
              <w:ind w:firstLine="3600" w:firstLineChars="1500"/>
              <w:rPr>
                <w:rFonts w:hint="eastAsia" w:ascii="仿宋" w:hAnsi="仿宋" w:eastAsia="仿宋" w:cs="仿宋"/>
                <w:color w:val="auto"/>
                <w:sz w:val="24"/>
                <w:highlight w:val="none"/>
              </w:rPr>
            </w:pPr>
          </w:p>
          <w:p w14:paraId="237FA2E3">
            <w:pPr>
              <w:shd w:val="clear"/>
              <w:ind w:firstLine="3600" w:firstLineChars="15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日期：</w:t>
            </w:r>
          </w:p>
          <w:p w14:paraId="6EC794AC">
            <w:pPr>
              <w:shd w:val="clear"/>
              <w:ind w:firstLine="3600" w:firstLineChars="1500"/>
              <w:rPr>
                <w:rFonts w:hint="eastAsia" w:ascii="仿宋" w:hAnsi="仿宋" w:eastAsia="仿宋" w:cs="仿宋"/>
                <w:color w:val="auto"/>
                <w:sz w:val="24"/>
                <w:highlight w:val="none"/>
              </w:rPr>
            </w:pPr>
          </w:p>
        </w:tc>
      </w:tr>
    </w:tbl>
    <w:p w14:paraId="394643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A7C4E"/>
    <w:rsid w:val="2C581B76"/>
    <w:rsid w:val="47E12AB2"/>
    <w:rsid w:val="4A6A7C4E"/>
    <w:rsid w:val="56553CF8"/>
    <w:rsid w:val="5EB976FF"/>
    <w:rsid w:val="6331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Title"/>
    <w:basedOn w:val="1"/>
    <w:next w:val="1"/>
    <w:qFormat/>
    <w:uiPriority w:val="10"/>
    <w:pPr>
      <w:widowControl/>
      <w:jc w:val="center"/>
    </w:pPr>
    <w:rPr>
      <w:b/>
      <w:szCs w:val="20"/>
    </w:rPr>
  </w:style>
  <w:style w:type="character" w:styleId="6">
    <w:name w:val="Strong"/>
    <w:basedOn w:val="5"/>
    <w:link w:val="1"/>
    <w:qFormat/>
    <w:uiPriority w:val="22"/>
    <w:rPr>
      <w:rFonts w:ascii="Times New Roman" w:hAnsi="Times New Roman" w:eastAsia="宋体" w:cs="Times New Roman"/>
      <w:kern w:val="2"/>
      <w:sz w:val="21"/>
      <w:szCs w:val="24"/>
      <w:lang w:val="en-US" w:eastAsia="zh-CN" w:bidi="ar-SA"/>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322</Characters>
  <Lines>0</Lines>
  <Paragraphs>0</Paragraphs>
  <TotalTime>0</TotalTime>
  <ScaleCrop>false</ScaleCrop>
  <LinksUpToDate>false</LinksUpToDate>
  <CharactersWithSpaces>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2024-11-29T08:15:00Z</dcterms:created>
  <dc:creator>白杰</dc:creator>
  <cp:lastModifiedBy>Administrator</cp:lastModifiedBy>
  <dcterms:modified xsi:type="dcterms:W3CDTF">2026-02-25T07:41:26Z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C972D21D8CF54D3B84A130B92E6B5502_11</vt:lpwstr>
  </property>
  <property fmtid="{D5CDD505-2E9C-101B-9397-08002B2CF9AE}" pid="4" name="KSOTemplateDocerSaveRecord">
    <vt:lpwstr>eyJoZGlkIjoiZTkyNDZkNGFiYzZlYTJlMDRhMDcyNGEwMmYwNWU5MjAiLCJ1c2VySWQiOiI0MzU2MjMyNTcifQ==</vt:lpwstr>
  </property>
</Properties>
</file>