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65715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eastAsia="zh-CN" w:bidi="ar"/>
        </w:rPr>
        <w:t>报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eastAsia="zh-CN" w:bidi="ar"/>
        </w:rPr>
        <w:t>名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登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记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表</w:t>
      </w:r>
    </w:p>
    <w:tbl>
      <w:tblPr>
        <w:tblStyle w:val="5"/>
        <w:tblpPr w:leftFromText="180" w:rightFromText="180" w:vertAnchor="page" w:horzAnchor="page" w:tblpX="1086" w:tblpY="2658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946"/>
      </w:tblGrid>
      <w:tr w14:paraId="354A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504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CDB90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CDF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781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63E51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9EA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4052F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5E23CD0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BBB1C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29A6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1E6B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68E6F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504B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762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3B412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73E4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416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27A1A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3F9C0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DC72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 w:bidi="ar"/>
              </w:rPr>
              <w:t>报名日期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47518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199F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2C5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3F48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4FBD1299">
      <w:pP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</w:pPr>
      <w:bookmarkStart w:id="0" w:name="_GoBack"/>
      <w:bookmarkEnd w:id="0"/>
    </w:p>
    <w:p w14:paraId="231A300D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备注：请各供应商完整填写此表并加盖单位公章后扫描发送至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eastAsia="zh-CN" w:bidi="ar"/>
        </w:rPr>
        <w:t>宁夏正茂项目管理有限公司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邮箱（邮箱地址：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nxzhengmao@163.com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）进行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登记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，由于供应商自身原因信息填写错误导致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登记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失败，责任由供应商自行承担。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GQ2YzViOTMzOTJiMzE1OWJhYmZjNTRiM2JkNjI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03A21BE5"/>
    <w:rsid w:val="0ABB06B1"/>
    <w:rsid w:val="0AFC1A81"/>
    <w:rsid w:val="0E987DC8"/>
    <w:rsid w:val="10C81DB5"/>
    <w:rsid w:val="16441F9A"/>
    <w:rsid w:val="2CF47F19"/>
    <w:rsid w:val="352262AE"/>
    <w:rsid w:val="3DF7793C"/>
    <w:rsid w:val="40391972"/>
    <w:rsid w:val="43917E18"/>
    <w:rsid w:val="4B1F21AD"/>
    <w:rsid w:val="52A80CDA"/>
    <w:rsid w:val="533407C0"/>
    <w:rsid w:val="54085ED4"/>
    <w:rsid w:val="54CB1F24"/>
    <w:rsid w:val="57437223"/>
    <w:rsid w:val="59E41B90"/>
    <w:rsid w:val="687E07DB"/>
    <w:rsid w:val="79F96C13"/>
    <w:rsid w:val="7BDE3E13"/>
    <w:rsid w:val="7C5A20BE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/>
      <w:sz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160</Characters>
  <Lines>1</Lines>
  <Paragraphs>1</Paragraphs>
  <TotalTime>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黄金叶</cp:lastModifiedBy>
  <dcterms:modified xsi:type="dcterms:W3CDTF">2025-12-16T08:41:41Z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2BE06BED4FD24787B3A0E6226F4627AA_13</vt:lpwstr>
  </property>
  <property fmtid="{D5CDD505-2E9C-101B-9397-08002B2CF9AE}" pid="4" name="KSOTemplateDocerSaveRecord">
    <vt:lpwstr>eyJoZGlkIjoiMTIxN2E4ZjJkMjgxMTNiZDQwOThmMzcwMmZmOWU0Y2QiLCJ1c2VySWQiOiI0NTM0MzcwNTUifQ==</vt:lpwstr>
  </property>
</Properties>
</file>